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964A7" w14:textId="77777777" w:rsidR="00415D69" w:rsidRPr="00821DB4" w:rsidRDefault="00415D69" w:rsidP="00415D69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821DB4">
        <w:rPr>
          <w:rFonts w:ascii="黑体" w:eastAsia="黑体" w:hAnsi="黑体" w:cs="Times New Roman"/>
          <w:sz w:val="32"/>
          <w:szCs w:val="32"/>
        </w:rPr>
        <w:t>附件</w:t>
      </w:r>
      <w:r w:rsidRPr="00821DB4">
        <w:rPr>
          <w:rFonts w:ascii="黑体" w:eastAsia="黑体" w:hAnsi="黑体" w:cs="Times New Roman" w:hint="eastAsia"/>
          <w:sz w:val="32"/>
          <w:szCs w:val="32"/>
        </w:rPr>
        <w:t>3</w:t>
      </w:r>
    </w:p>
    <w:bookmarkEnd w:id="0"/>
    <w:p w14:paraId="4F771E8D" w14:textId="77777777" w:rsidR="00415D69" w:rsidRDefault="00415D69" w:rsidP="00415D69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27DBF6CB" w14:textId="77777777" w:rsidR="00415D69" w:rsidRDefault="00415D69" w:rsidP="00415D69">
      <w:pPr>
        <w:jc w:val="center"/>
        <w:rPr>
          <w:rFonts w:ascii="黑体" w:eastAsia="黑体" w:hAnsi="黑体" w:cs="Times New Roman"/>
          <w:b/>
          <w:sz w:val="40"/>
          <w:szCs w:val="40"/>
        </w:rPr>
      </w:pPr>
      <w:r>
        <w:rPr>
          <w:rFonts w:ascii="黑体" w:eastAsia="黑体" w:hAnsi="黑体" w:cs="Times New Roman"/>
          <w:b/>
          <w:sz w:val="40"/>
          <w:szCs w:val="40"/>
        </w:rPr>
        <w:t>测试反馈表（样表）</w:t>
      </w:r>
    </w:p>
    <w:p w14:paraId="3C978EFB" w14:textId="77777777" w:rsidR="00415D69" w:rsidRDefault="00415D69" w:rsidP="00415D69">
      <w:pPr>
        <w:jc w:val="center"/>
        <w:rPr>
          <w:rFonts w:ascii="黑体" w:eastAsia="黑体" w:hAnsi="黑体" w:cs="Times New Roman"/>
          <w:b/>
          <w:sz w:val="40"/>
          <w:szCs w:val="40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951"/>
        <w:gridCol w:w="176"/>
        <w:gridCol w:w="2172"/>
        <w:gridCol w:w="11"/>
        <w:gridCol w:w="161"/>
        <w:gridCol w:w="1115"/>
        <w:gridCol w:w="885"/>
        <w:gridCol w:w="520"/>
        <w:gridCol w:w="1653"/>
      </w:tblGrid>
      <w:tr w:rsidR="00415D69" w14:paraId="61EFFBB7" w14:textId="77777777" w:rsidTr="00415D69">
        <w:trPr>
          <w:trHeight w:hRule="exact" w:val="657"/>
          <w:jc w:val="center"/>
        </w:trPr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506BB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会员情况</w:t>
            </w:r>
          </w:p>
        </w:tc>
      </w:tr>
      <w:tr w:rsidR="00415D69" w14:paraId="4D0520DB" w14:textId="77777777" w:rsidTr="00415D69">
        <w:trPr>
          <w:trHeight w:hRule="exact" w:val="621"/>
          <w:jc w:val="center"/>
        </w:trPr>
        <w:tc>
          <w:tcPr>
            <w:tcW w:w="1476" w:type="dxa"/>
            <w:vAlign w:val="center"/>
          </w:tcPr>
          <w:p w14:paraId="4E9875C5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会员名称</w:t>
            </w:r>
          </w:p>
        </w:tc>
        <w:tc>
          <w:tcPr>
            <w:tcW w:w="3310" w:type="dxa"/>
            <w:gridSpan w:val="4"/>
            <w:vAlign w:val="center"/>
          </w:tcPr>
          <w:p w14:paraId="49EADBAF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FAAF9A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席位号</w:t>
            </w:r>
          </w:p>
        </w:tc>
        <w:tc>
          <w:tcPr>
            <w:tcW w:w="3058" w:type="dxa"/>
            <w:gridSpan w:val="3"/>
            <w:vAlign w:val="center"/>
          </w:tcPr>
          <w:p w14:paraId="192F776C" w14:textId="77777777" w:rsidR="00415D69" w:rsidRDefault="00415D69" w:rsidP="00AF5922">
            <w:pPr>
              <w:ind w:leftChars="-51" w:left="-107" w:firstLineChars="45" w:firstLine="10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1119261C" w14:textId="77777777" w:rsidTr="00415D69">
        <w:trPr>
          <w:cantSplit/>
          <w:trHeight w:hRule="exact" w:val="573"/>
          <w:jc w:val="center"/>
        </w:trPr>
        <w:tc>
          <w:tcPr>
            <w:tcW w:w="1476" w:type="dxa"/>
            <w:vMerge w:val="restart"/>
            <w:vAlign w:val="center"/>
          </w:tcPr>
          <w:p w14:paraId="58CA5B5B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技术系统</w:t>
            </w:r>
          </w:p>
          <w:p w14:paraId="661F9E2E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127" w:type="dxa"/>
            <w:gridSpan w:val="2"/>
            <w:vAlign w:val="center"/>
          </w:tcPr>
          <w:p w14:paraId="660428AB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2183" w:type="dxa"/>
            <w:gridSpan w:val="2"/>
            <w:vAlign w:val="center"/>
          </w:tcPr>
          <w:p w14:paraId="48991FC8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651891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3058" w:type="dxa"/>
            <w:gridSpan w:val="3"/>
            <w:vAlign w:val="center"/>
          </w:tcPr>
          <w:p w14:paraId="026C5583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57E8146A" w14:textId="77777777" w:rsidTr="00415D69">
        <w:trPr>
          <w:cantSplit/>
          <w:trHeight w:hRule="exact" w:val="566"/>
          <w:jc w:val="center"/>
        </w:trPr>
        <w:tc>
          <w:tcPr>
            <w:tcW w:w="1476" w:type="dxa"/>
            <w:vMerge/>
          </w:tcPr>
          <w:p w14:paraId="0CD7B766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4AA38983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Email</w:t>
            </w:r>
          </w:p>
        </w:tc>
        <w:tc>
          <w:tcPr>
            <w:tcW w:w="6517" w:type="dxa"/>
            <w:gridSpan w:val="7"/>
            <w:vAlign w:val="center"/>
          </w:tcPr>
          <w:p w14:paraId="7EDF4F09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73329F7D" w14:textId="77777777" w:rsidTr="00415D69">
        <w:trPr>
          <w:cantSplit/>
          <w:trHeight w:hRule="exact" w:val="561"/>
          <w:jc w:val="center"/>
        </w:trPr>
        <w:tc>
          <w:tcPr>
            <w:tcW w:w="1476" w:type="dxa"/>
            <w:vMerge w:val="restart"/>
            <w:vAlign w:val="center"/>
          </w:tcPr>
          <w:p w14:paraId="7D6401FE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系统供应商名称及系统版本</w:t>
            </w:r>
          </w:p>
        </w:tc>
        <w:tc>
          <w:tcPr>
            <w:tcW w:w="1127" w:type="dxa"/>
            <w:gridSpan w:val="2"/>
            <w:vAlign w:val="center"/>
          </w:tcPr>
          <w:p w14:paraId="00AD652A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系统</w:t>
            </w:r>
          </w:p>
        </w:tc>
        <w:tc>
          <w:tcPr>
            <w:tcW w:w="2172" w:type="dxa"/>
            <w:vAlign w:val="center"/>
          </w:tcPr>
          <w:p w14:paraId="170EA15A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供应商名称</w:t>
            </w:r>
          </w:p>
        </w:tc>
        <w:tc>
          <w:tcPr>
            <w:tcW w:w="2172" w:type="dxa"/>
            <w:gridSpan w:val="4"/>
            <w:vAlign w:val="center"/>
          </w:tcPr>
          <w:p w14:paraId="2750A9CD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版本</w:t>
            </w:r>
          </w:p>
        </w:tc>
        <w:tc>
          <w:tcPr>
            <w:tcW w:w="2173" w:type="dxa"/>
            <w:gridSpan w:val="2"/>
            <w:vAlign w:val="center"/>
          </w:tcPr>
          <w:p w14:paraId="5C8EF3FA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是否完成期权升级</w:t>
            </w:r>
          </w:p>
        </w:tc>
      </w:tr>
      <w:tr w:rsidR="00415D69" w14:paraId="1ADBC6A4" w14:textId="77777777" w:rsidTr="00415D69">
        <w:trPr>
          <w:cantSplit/>
          <w:trHeight w:hRule="exact" w:val="561"/>
          <w:jc w:val="center"/>
        </w:trPr>
        <w:tc>
          <w:tcPr>
            <w:tcW w:w="1476" w:type="dxa"/>
            <w:vMerge/>
            <w:vAlign w:val="center"/>
          </w:tcPr>
          <w:p w14:paraId="781D6283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592F35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交易</w:t>
            </w:r>
          </w:p>
        </w:tc>
        <w:tc>
          <w:tcPr>
            <w:tcW w:w="2172" w:type="dxa"/>
            <w:vAlign w:val="center"/>
          </w:tcPr>
          <w:p w14:paraId="6A74C238" w14:textId="77777777" w:rsidR="00415D69" w:rsidRDefault="00415D69" w:rsidP="00AF592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2" w:type="dxa"/>
            <w:gridSpan w:val="4"/>
            <w:vAlign w:val="center"/>
          </w:tcPr>
          <w:p w14:paraId="1C4BC081" w14:textId="77777777" w:rsidR="00415D69" w:rsidRDefault="00415D69" w:rsidP="00AF592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2124C665" w14:textId="77777777" w:rsidR="00415D69" w:rsidRDefault="00415D69" w:rsidP="00AF5922">
            <w:pPr>
              <w:ind w:firstLineChars="50" w:firstLine="1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否</w:t>
            </w:r>
          </w:p>
        </w:tc>
      </w:tr>
      <w:tr w:rsidR="00415D69" w14:paraId="6D488605" w14:textId="77777777" w:rsidTr="00415D69">
        <w:trPr>
          <w:cantSplit/>
          <w:trHeight w:hRule="exact" w:val="569"/>
          <w:jc w:val="center"/>
        </w:trPr>
        <w:tc>
          <w:tcPr>
            <w:tcW w:w="1476" w:type="dxa"/>
            <w:vMerge/>
            <w:vAlign w:val="center"/>
          </w:tcPr>
          <w:p w14:paraId="7C605306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65DF808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结算</w:t>
            </w:r>
          </w:p>
        </w:tc>
        <w:tc>
          <w:tcPr>
            <w:tcW w:w="2172" w:type="dxa"/>
            <w:vAlign w:val="center"/>
          </w:tcPr>
          <w:p w14:paraId="2E00FF48" w14:textId="77777777" w:rsidR="00415D69" w:rsidRDefault="00415D69" w:rsidP="00AF592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2" w:type="dxa"/>
            <w:gridSpan w:val="4"/>
            <w:vAlign w:val="center"/>
          </w:tcPr>
          <w:p w14:paraId="774E45B8" w14:textId="77777777" w:rsidR="00415D69" w:rsidRDefault="00415D69" w:rsidP="00AF592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10D59883" w14:textId="77777777" w:rsidR="00415D69" w:rsidRDefault="00415D69" w:rsidP="00AF5922">
            <w:pPr>
              <w:ind w:firstLineChars="50" w:firstLine="1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否</w:t>
            </w:r>
          </w:p>
        </w:tc>
      </w:tr>
      <w:tr w:rsidR="00415D69" w14:paraId="6EBD2763" w14:textId="77777777" w:rsidTr="00415D69">
        <w:trPr>
          <w:cantSplit/>
          <w:trHeight w:hRule="exact" w:val="650"/>
          <w:jc w:val="center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14:paraId="124A6302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14:paraId="4AC4FA80" w14:textId="77777777" w:rsidR="00415D69" w:rsidRDefault="00415D69" w:rsidP="00AF59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行情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14:paraId="01CAD1E0" w14:textId="77777777" w:rsidR="00415D69" w:rsidRDefault="00415D69" w:rsidP="00AF592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  <w:vAlign w:val="center"/>
          </w:tcPr>
          <w:p w14:paraId="5CE23BE4" w14:textId="77777777" w:rsidR="00415D69" w:rsidRDefault="00415D69" w:rsidP="00AF592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center"/>
          </w:tcPr>
          <w:p w14:paraId="6E20788A" w14:textId="77777777" w:rsidR="00415D69" w:rsidRDefault="00415D69" w:rsidP="00AF5922">
            <w:pPr>
              <w:ind w:firstLineChars="50" w:firstLine="1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否</w:t>
            </w:r>
          </w:p>
        </w:tc>
      </w:tr>
      <w:tr w:rsidR="00415D69" w14:paraId="45F52F5F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CF879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交易部分</w:t>
            </w:r>
          </w:p>
        </w:tc>
      </w:tr>
      <w:tr w:rsidR="00415D69" w14:paraId="5F162409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  <w:jc w:val="center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1B30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类别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BCE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核对情况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4934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415D69" w14:paraId="738A7820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66E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F001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期货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4EB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期权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8D31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415D69" w14:paraId="08C8CA67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4FF9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委托功能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D01D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950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9CCA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71D9F4AC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7CC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撤单功能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5A4D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497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E64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47E9FD81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901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询价功能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3F5235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82BC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4B1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0EE02600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2363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成交回报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91E3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944C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17C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6E1C92F1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7C88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行情显示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3F87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AE2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659A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18F745DF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B2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席位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间数据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>同步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42F7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D7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37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791C810A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04178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结算部分</w:t>
            </w:r>
          </w:p>
        </w:tc>
      </w:tr>
      <w:tr w:rsidR="00415D69" w14:paraId="005EB0CE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64C7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交易中核对</w:t>
            </w:r>
          </w:p>
          <w:p w14:paraId="791A01C7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场上资金项目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72D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核对情况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B2A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415D69" w14:paraId="4E3E490B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A72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上日结存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365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8D8D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51FACF14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746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当日入金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0ED2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78B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4E4259E1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59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当日出金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490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853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37E749DB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59A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平仓返还</w:t>
            </w:r>
            <w:r>
              <w:rPr>
                <w:rFonts w:ascii="Times New Roman" w:eastAsia="仿宋_GB2312" w:hAnsi="Times New Roman" w:cs="Times New Roman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</w:rPr>
              <w:t>保证金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2F1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7A8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45B4FB8C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9B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平仓盈亏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B63C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0AB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4C2D819E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C21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委托冻结保证金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68C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D475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3C90CF0F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60A5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成交占用保证金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500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6F0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50B0CD1A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DCA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权利金收支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01F9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D5AC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53EEC7F0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07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可用资金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27A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9E8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45A21264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22EC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结算参数检查项目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7E51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检查情况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C750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415D69" w14:paraId="6939B628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675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手续费参数表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16E0" w14:textId="77777777" w:rsidR="00415D69" w:rsidRDefault="00415D69" w:rsidP="00AF5922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8349" w14:textId="77777777" w:rsidR="00415D69" w:rsidRDefault="00415D69" w:rsidP="00AF5922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D87A6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08E05EF9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07FA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保证金参数表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EDCB" w14:textId="77777777" w:rsidR="00415D69" w:rsidRDefault="00415D69" w:rsidP="00AF5922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354C5" w14:textId="77777777" w:rsidR="00415D69" w:rsidRDefault="00415D69" w:rsidP="00AF5922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E31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3C51BCC9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39F8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结算后核对项目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ABD2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核对内容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7121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核对情况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D0A8" w14:textId="77777777" w:rsidR="00415D69" w:rsidRDefault="00415D69" w:rsidP="00AF59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备注</w:t>
            </w:r>
          </w:p>
        </w:tc>
      </w:tr>
      <w:tr w:rsidR="00415D69" w14:paraId="6462A41C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393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结算用时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F1A3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自下载到结算文件到结算完毕所用的时间，单位秒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EC8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E477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0538A649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C22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资金结算表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29C9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045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9032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3EAE3715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E302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AF2D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其它资金明细表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16F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8507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3A54271B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FCC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每日资金变动表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BB42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D9FB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963C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440F83E1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1033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平仓盈亏表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42C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B1D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5DB3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17D1FB09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1F23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持仓表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E57BD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持仓数量、盈亏、均价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8ED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D2CF1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3274CB15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47C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优惠组合持仓表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AB3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优惠持仓数量、交易保证金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1114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EED9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6579B436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ACB6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非优惠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持仓表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91E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非优惠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持仓数量、交易保证金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A901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B73E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14E1489A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7947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成交表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（升级后系统使用）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03D5B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BE79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0FC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54AB520D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EB9A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成交表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D3A81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2C3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4E5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5E97A02A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97C3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权利金收支表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E1EA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cs="Calibri" w:hint="eastAsia"/>
                <w:kern w:val="0"/>
                <w:sz w:val="24"/>
                <w:szCs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B22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8AFA8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291B8A7D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46D1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期权执行表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BEC7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C60F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31A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7D30F5BD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9C34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期权执行持仓变动明细查询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329C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F5B99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9B6A7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298AC782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4207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期权申请表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F5D0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FC49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608D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15D69" w14:paraId="70664C3C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883D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期权履约后自动对冲持仓表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66F9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表内各项数据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3DFE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0375" w14:textId="77777777" w:rsidR="00415D69" w:rsidRDefault="00415D69" w:rsidP="00AF592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　</w:t>
            </w:r>
          </w:p>
        </w:tc>
      </w:tr>
      <w:tr w:rsidR="00415D69" w14:paraId="2CF2C8CA" w14:textId="77777777" w:rsidTr="00415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7"/>
          <w:jc w:val="center"/>
        </w:trPr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47F" w14:textId="77777777" w:rsidR="00415D69" w:rsidRDefault="00415D69" w:rsidP="00415D69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意见和建议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</w:tbl>
    <w:p w14:paraId="790DC040" w14:textId="77777777" w:rsidR="00CF3723" w:rsidRDefault="00821DB4"/>
    <w:sectPr w:rsidR="00CF3723"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E148" w14:textId="77777777" w:rsidR="00415D69" w:rsidRDefault="00415D69" w:rsidP="00415D69">
      <w:r>
        <w:separator/>
      </w:r>
    </w:p>
  </w:endnote>
  <w:endnote w:type="continuationSeparator" w:id="0">
    <w:p w14:paraId="293B943D" w14:textId="77777777" w:rsidR="00415D69" w:rsidRDefault="00415D69" w:rsidP="0041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818352"/>
      <w:docPartObj>
        <w:docPartGallery w:val="Page Numbers (Bottom of Page)"/>
        <w:docPartUnique/>
      </w:docPartObj>
    </w:sdtPr>
    <w:sdtEndPr/>
    <w:sdtContent>
      <w:p w14:paraId="5867F936" w14:textId="6D470C7A" w:rsidR="0098359C" w:rsidRDefault="009835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B4" w:rsidRPr="00821DB4">
          <w:rPr>
            <w:noProof/>
            <w:lang w:val="zh-CN"/>
          </w:rPr>
          <w:t>1</w:t>
        </w:r>
        <w:r>
          <w:fldChar w:fldCharType="end"/>
        </w:r>
      </w:p>
    </w:sdtContent>
  </w:sdt>
  <w:p w14:paraId="0E2CDC1A" w14:textId="77777777" w:rsidR="0098359C" w:rsidRDefault="00983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85DE" w14:textId="77777777" w:rsidR="00415D69" w:rsidRDefault="00415D69" w:rsidP="00415D69">
      <w:r>
        <w:separator/>
      </w:r>
    </w:p>
  </w:footnote>
  <w:footnote w:type="continuationSeparator" w:id="0">
    <w:p w14:paraId="2079EB85" w14:textId="77777777" w:rsidR="00415D69" w:rsidRDefault="00415D69" w:rsidP="0041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44"/>
    <w:rsid w:val="0017744C"/>
    <w:rsid w:val="00415D69"/>
    <w:rsid w:val="00477BDB"/>
    <w:rsid w:val="006F4C44"/>
    <w:rsid w:val="007874F6"/>
    <w:rsid w:val="00821DB4"/>
    <w:rsid w:val="008F3BDB"/>
    <w:rsid w:val="009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F6BF4"/>
  <w15:chartTrackingRefBased/>
  <w15:docId w15:val="{67A8AC5C-AC92-4C5E-96A7-0EC64DC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6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5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1B2F3-A265-4272-BFFB-E585C248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DD8D8-0D5F-473F-9F8E-3480D21E3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B8725-DF12-4AE4-977B-4F185083175D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4f16167e-0980-47ed-bfa9-106d2637988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368</Characters>
  <Application>Microsoft Office Word</Application>
  <DocSecurity>0</DocSecurity>
  <Lines>36</Lines>
  <Paragraphs>24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4</cp:revision>
  <dcterms:created xsi:type="dcterms:W3CDTF">2019-03-20T06:13:00Z</dcterms:created>
  <dcterms:modified xsi:type="dcterms:W3CDTF">2019-03-20T06:15:00Z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